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A4AAF" w:rsidRPr="003A4AAF" w:rsidTr="00411321">
        <w:tc>
          <w:tcPr>
            <w:tcW w:w="3936" w:type="dxa"/>
          </w:tcPr>
          <w:p w:rsidR="003A4AAF" w:rsidRPr="003A4AAF" w:rsidRDefault="003A4AAF" w:rsidP="003A4AA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A4AAF" w:rsidRPr="003A4AAF" w:rsidRDefault="003A4AAF" w:rsidP="003A4AA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A4AAF">
              <w:rPr>
                <w:b/>
                <w:i/>
              </w:rPr>
              <w:t>(указываем должность в родительном падеже)</w:t>
            </w:r>
          </w:p>
          <w:p w:rsidR="003A4AAF" w:rsidRPr="003A4AAF" w:rsidRDefault="003A4AAF" w:rsidP="003A4AA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A4AAF">
              <w:rPr>
                <w:b/>
                <w:i/>
              </w:rPr>
              <w:t>(звание при наличии)</w:t>
            </w:r>
          </w:p>
          <w:p w:rsidR="003A4AAF" w:rsidRPr="003A4AAF" w:rsidRDefault="003A4AAF" w:rsidP="003A4AA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A4AAF">
              <w:rPr>
                <w:b/>
                <w:i/>
              </w:rPr>
              <w:t>(ФИО должностного лица)</w:t>
            </w:r>
          </w:p>
          <w:p w:rsidR="003A4AAF" w:rsidRPr="003A4AAF" w:rsidRDefault="003A4AAF" w:rsidP="003A4AAF">
            <w:pPr>
              <w:widowControl w:val="0"/>
              <w:spacing w:line="238" w:lineRule="auto"/>
              <w:rPr>
                <w:i/>
              </w:rPr>
            </w:pPr>
            <w:r w:rsidRPr="003A4AAF">
              <w:rPr>
                <w:i/>
              </w:rPr>
              <w:t>(Индекс, адрес места работы должностного лица)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t xml:space="preserve">т. </w:t>
            </w:r>
            <w:r w:rsidRPr="003A4AAF">
              <w:rPr>
                <w:i/>
              </w:rPr>
              <w:t>(номер телефона, если известен)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rPr>
                <w:lang w:val="en-US"/>
              </w:rPr>
              <w:t>E</w:t>
            </w:r>
            <w:r w:rsidRPr="003A4AAF">
              <w:t>-</w:t>
            </w:r>
            <w:r w:rsidRPr="003A4AAF">
              <w:rPr>
                <w:lang w:val="en-US"/>
              </w:rPr>
              <w:t>mail</w:t>
            </w:r>
            <w:r w:rsidRPr="003A4AAF">
              <w:t xml:space="preserve">: </w:t>
            </w:r>
            <w:r w:rsidRPr="003A4AAF">
              <w:rPr>
                <w:i/>
              </w:rPr>
              <w:t>(адрес электронной почты , если известен)</w:t>
            </w:r>
          </w:p>
          <w:p w:rsidR="003A4AAF" w:rsidRPr="003A4AAF" w:rsidRDefault="003A4AAF" w:rsidP="003A4AAF">
            <w:pPr>
              <w:spacing w:line="238" w:lineRule="auto"/>
            </w:pPr>
          </w:p>
        </w:tc>
      </w:tr>
      <w:tr w:rsidR="003A4AAF" w:rsidRPr="003A4AAF" w:rsidTr="00411321">
        <w:tc>
          <w:tcPr>
            <w:tcW w:w="3936" w:type="dxa"/>
          </w:tcPr>
          <w:p w:rsidR="003A4AAF" w:rsidRPr="003A4AAF" w:rsidRDefault="003A4AAF" w:rsidP="003A4AA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A4AAF" w:rsidRPr="003A4AAF" w:rsidRDefault="003A4AAF" w:rsidP="003A4AA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A4AAF">
              <w:t xml:space="preserve">От </w:t>
            </w:r>
            <w:r w:rsidRPr="003A4AA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A4AAF" w:rsidRPr="003A4AAF" w:rsidRDefault="003A4AAF" w:rsidP="003A4AAF">
            <w:pPr>
              <w:widowControl w:val="0"/>
              <w:spacing w:line="238" w:lineRule="auto"/>
              <w:rPr>
                <w:i/>
              </w:rPr>
            </w:pPr>
            <w:r w:rsidRPr="003A4AAF">
              <w:rPr>
                <w:i/>
              </w:rPr>
              <w:t>(Индекс, адрес проживания)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t xml:space="preserve">т. </w:t>
            </w:r>
            <w:r w:rsidRPr="003A4AAF">
              <w:rPr>
                <w:i/>
              </w:rPr>
              <w:t>(номер телефона)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rPr>
                <w:lang w:val="en-US"/>
              </w:rPr>
              <w:t>E</w:t>
            </w:r>
            <w:r w:rsidRPr="003A4AAF">
              <w:t>-</w:t>
            </w:r>
            <w:r w:rsidRPr="003A4AAF">
              <w:rPr>
                <w:lang w:val="en-US"/>
              </w:rPr>
              <w:t>mail</w:t>
            </w:r>
            <w:r w:rsidRPr="003A4AAF">
              <w:t xml:space="preserve">: </w:t>
            </w:r>
            <w:r w:rsidRPr="003A4AAF">
              <w:rPr>
                <w:i/>
              </w:rPr>
              <w:t>(адрес электронной почты для поддержания связи)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</w:p>
        </w:tc>
      </w:tr>
    </w:tbl>
    <w:p w:rsidR="003A4AAF" w:rsidRPr="003A4AAF" w:rsidRDefault="003A4AAF" w:rsidP="003A4AA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A110F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фальсификации доказательств при рассмотрении административного дела №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 военном суде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 генерал-лейтенантом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6F6454">
        <w:t xml:space="preserve">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 xml:space="preserve"> гарнизонном военном суде рассматрива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F6454">
        <w:rPr>
          <w:rFonts w:ascii="Times New Roman" w:hAnsi="Times New Roman" w:cs="Times New Roman"/>
          <w:sz w:val="28"/>
          <w:szCs w:val="28"/>
        </w:rPr>
        <w:t xml:space="preserve"> административное исковое заявление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 xml:space="preserve"> от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 xml:space="preserve"> г. об оспаривании действий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 w:rsidRPr="006F645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генерал-лейтенанта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>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судебного заседания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сторона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документы, которые на наш взгляд являются сфальсифицированными (приложение 1).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предположение основывается на следующий фактах, а именно:</w:t>
      </w:r>
    </w:p>
    <w:p w:rsidR="00A110F6" w:rsidRPr="00583AAB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AB">
        <w:rPr>
          <w:rFonts w:ascii="Times New Roman" w:hAnsi="Times New Roman" w:cs="Times New Roman"/>
          <w:b/>
          <w:sz w:val="28"/>
          <w:szCs w:val="28"/>
        </w:rPr>
        <w:t>1. Отсутствуют обязательные реквизиты.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п. 39 Инструкции по делопроизводству ВС РФ, утвержденная приказом Министра обороны от 04.04.2017 года № 170 (далее – Инструкция) определен основной перечень реквизитов необходимые для использования при оформление служебных документов.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99 и п. 125 Инструкции регистрация служебных документов производится, как при отправке их с воинской части, так и при получении воинской части.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регистрация рапорта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A4AAF">
        <w:rPr>
          <w:rFonts w:ascii="Times New Roman" w:hAnsi="Times New Roman" w:cs="Times New Roman"/>
          <w:sz w:val="28"/>
          <w:szCs w:val="28"/>
        </w:rPr>
        <w:t xml:space="preserve">______ (далее – ______) </w:t>
      </w:r>
      <w:r>
        <w:rPr>
          <w:rFonts w:ascii="Times New Roman" w:hAnsi="Times New Roman" w:cs="Times New Roman"/>
          <w:sz w:val="28"/>
          <w:szCs w:val="28"/>
        </w:rPr>
        <w:t xml:space="preserve">полковника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>равлении по всей видимости не регистрировался.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представленных документов в приложение 1 отсутствуют регистрационные реквизиты. 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согласно п. 100 Инструкции </w:t>
      </w:r>
      <w:r w:rsidRPr="006F283E">
        <w:rPr>
          <w:rFonts w:ascii="Times New Roman" w:hAnsi="Times New Roman" w:cs="Times New Roman"/>
          <w:i/>
          <w:sz w:val="28"/>
          <w:szCs w:val="28"/>
        </w:rPr>
        <w:t>«Поступившие в воинскую часть служебные документы регистрируются в журнале учета служебных документов… При регистрации служебных документов на оборотной стороне последнего листа поступившего документа в левом нижнем углу ставится штамп, в оттиск которого вносятся порядковый (входящий) регистрационный номер по журналу учета служебных документов, количество листов и дата (время при необходимости) поступления документа».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предоставлении оригиналов документов для ознакомления отсутствует штамп.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отметить, что в суд был представлен оригинал документа, отправляемый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Факт регистрации данного документа в подразделении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а отсутствовал.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существует подозрение, что на документах умышленно отсутствует факт регистрации, так как данные документы возможно были сформировывали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году, что может быть подтверждено экспертизой и отсутствием журналов регистрации данных документов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E">
        <w:rPr>
          <w:rFonts w:ascii="Times New Roman" w:hAnsi="Times New Roman" w:cs="Times New Roman"/>
          <w:b/>
          <w:sz w:val="28"/>
          <w:szCs w:val="28"/>
        </w:rPr>
        <w:t>2. Документы, представленные в суд, не были прошиты.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36 Наставления по архивному делу в ВС РФ, утвержденная приказом МО РФ от 31.08.2005 г. № 200 </w:t>
      </w:r>
      <w:r w:rsidRPr="0079764E">
        <w:rPr>
          <w:rFonts w:ascii="Times New Roman" w:hAnsi="Times New Roman" w:cs="Times New Roman"/>
          <w:i/>
          <w:sz w:val="28"/>
          <w:szCs w:val="28"/>
        </w:rPr>
        <w:t>«Документы, составляющие дело, подшиваются на четыре прокола прочными нитками или переплетаются с учетом возможности свободного чтения текста, который не должен подходить к линии подшивки (переплета) ближе 2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дело».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несмотря на то, что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сын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A4AAF">
        <w:rPr>
          <w:rFonts w:ascii="Times New Roman" w:hAnsi="Times New Roman" w:cs="Times New Roman"/>
          <w:sz w:val="28"/>
          <w:szCs w:val="28"/>
        </w:rPr>
        <w:t>______ ______</w:t>
      </w:r>
      <w:r>
        <w:rPr>
          <w:rFonts w:ascii="Times New Roman" w:hAnsi="Times New Roman" w:cs="Times New Roman"/>
          <w:sz w:val="28"/>
          <w:szCs w:val="28"/>
        </w:rPr>
        <w:t xml:space="preserve"> года являлся курсантом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а, следовательно, все документы, связанные с рапортом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были сформированы в дело, прошиты и сданы в архив.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данное мероприятие сделано не было, что может свидетельствовать о том, что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опасается, что при сдаче данных документов в архив может быть обнаружено, что документы имеют заднее число.</w:t>
      </w:r>
    </w:p>
    <w:p w:rsidR="00A110F6" w:rsidRPr="0079764E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4E">
        <w:rPr>
          <w:rFonts w:ascii="Times New Roman" w:hAnsi="Times New Roman" w:cs="Times New Roman"/>
          <w:b/>
          <w:sz w:val="28"/>
          <w:szCs w:val="28"/>
        </w:rPr>
        <w:t>3. Документы, представленные в суд, были недавно распечатаны.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документов было отчетливо видно, что бумага является </w:t>
      </w:r>
      <w:r w:rsidRPr="0079764E">
        <w:rPr>
          <w:rFonts w:ascii="Times New Roman" w:hAnsi="Times New Roman" w:cs="Times New Roman"/>
          <w:b/>
          <w:sz w:val="28"/>
          <w:szCs w:val="28"/>
        </w:rPr>
        <w:t>новой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потертости,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изношенность и более того, чернила были нанесены недавно, что отчетливо видно на подписях, а также резолюции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в Главной военной прокуратуре проводилась проверка по обращению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по всей видимости именно туда первоначально готовилась фальсификация документов.</w:t>
      </w:r>
    </w:p>
    <w:p w:rsidR="00F86322" w:rsidRDefault="00F86322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85">
        <w:rPr>
          <w:rFonts w:ascii="Times New Roman" w:hAnsi="Times New Roman" w:cs="Times New Roman"/>
          <w:b/>
          <w:sz w:val="28"/>
          <w:szCs w:val="28"/>
        </w:rPr>
        <w:t xml:space="preserve">4. Рапорт начальника </w:t>
      </w:r>
      <w:r w:rsidR="003A4AAF">
        <w:rPr>
          <w:rFonts w:ascii="Times New Roman" w:hAnsi="Times New Roman" w:cs="Times New Roman"/>
          <w:b/>
          <w:sz w:val="28"/>
          <w:szCs w:val="28"/>
        </w:rPr>
        <w:t>______</w:t>
      </w:r>
      <w:r w:rsidRPr="00F96A85">
        <w:rPr>
          <w:rFonts w:ascii="Times New Roman" w:hAnsi="Times New Roman" w:cs="Times New Roman"/>
          <w:b/>
          <w:sz w:val="28"/>
          <w:szCs w:val="28"/>
        </w:rPr>
        <w:t xml:space="preserve"> и назначение комиссии было произведено в один день.</w:t>
      </w:r>
    </w:p>
    <w:p w:rsidR="00894443" w:rsidRDefault="003A4AAF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9444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94443">
        <w:rPr>
          <w:rFonts w:ascii="Times New Roman" w:hAnsi="Times New Roman" w:cs="Times New Roman"/>
          <w:sz w:val="28"/>
          <w:szCs w:val="28"/>
        </w:rPr>
        <w:t xml:space="preserve">написал рапорт на имя начальника </w:t>
      </w:r>
      <w:r>
        <w:rPr>
          <w:rFonts w:ascii="Times New Roman" w:hAnsi="Times New Roman" w:cs="Times New Roman"/>
          <w:sz w:val="28"/>
          <w:szCs w:val="28"/>
        </w:rPr>
        <w:t>______уп</w:t>
      </w:r>
      <w:r w:rsidR="00894443">
        <w:rPr>
          <w:rFonts w:ascii="Times New Roman" w:hAnsi="Times New Roman" w:cs="Times New Roman"/>
          <w:sz w:val="28"/>
          <w:szCs w:val="28"/>
        </w:rPr>
        <w:t xml:space="preserve">равления, в этот же день начальник </w:t>
      </w:r>
      <w:r>
        <w:rPr>
          <w:rFonts w:ascii="Times New Roman" w:hAnsi="Times New Roman" w:cs="Times New Roman"/>
          <w:sz w:val="28"/>
          <w:szCs w:val="28"/>
        </w:rPr>
        <w:t>______уп</w:t>
      </w:r>
      <w:r w:rsidR="00894443">
        <w:rPr>
          <w:rFonts w:ascii="Times New Roman" w:hAnsi="Times New Roman" w:cs="Times New Roman"/>
          <w:sz w:val="28"/>
          <w:szCs w:val="28"/>
        </w:rPr>
        <w:t xml:space="preserve">равления издал приказ о назначении </w:t>
      </w:r>
      <w:r w:rsidR="00894443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аттестационной комиссии и в этот же день аттестационная комиссия составила протокол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94443">
        <w:rPr>
          <w:rFonts w:ascii="Times New Roman" w:hAnsi="Times New Roman" w:cs="Times New Roman"/>
          <w:sz w:val="28"/>
          <w:szCs w:val="28"/>
        </w:rPr>
        <w:t xml:space="preserve"> в котором не установила конфликта личных интересов, в один день совершить данную процедуру не представляется возможным.</w:t>
      </w:r>
    </w:p>
    <w:p w:rsidR="004C5938" w:rsidRDefault="004C5938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комиссия рассматривала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>равления, а не президиум Совета при Президенте РФ, как установлено п. 16 Положения «</w:t>
      </w:r>
      <w:r w:rsidRPr="00D46E5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может приводит или может привести к конфликту интересов», утвержденная Указом Президента РФ от 22.12.2015 г. № 650, так как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стоит на должности генерал-майора или же, </w:t>
      </w:r>
      <w:r w:rsidRPr="00F96A85">
        <w:rPr>
          <w:rFonts w:ascii="Times New Roman" w:hAnsi="Times New Roman" w:cs="Times New Roman"/>
          <w:sz w:val="28"/>
          <w:szCs w:val="28"/>
        </w:rPr>
        <w:t>подразделением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как установлено п. 7 Порядка </w:t>
      </w:r>
      <w:r w:rsidRPr="00F96A85">
        <w:rPr>
          <w:rFonts w:ascii="Times New Roman" w:hAnsi="Times New Roman" w:cs="Times New Roman"/>
          <w:sz w:val="28"/>
          <w:szCs w:val="28"/>
        </w:rPr>
        <w:t>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5A00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МО РФ </w:t>
      </w:r>
      <w:r w:rsidRPr="00F96A85">
        <w:rPr>
          <w:rFonts w:ascii="Times New Roman" w:hAnsi="Times New Roman" w:cs="Times New Roman"/>
          <w:sz w:val="28"/>
          <w:szCs w:val="28"/>
        </w:rPr>
        <w:t xml:space="preserve">от 2 июня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F96A85">
        <w:rPr>
          <w:rFonts w:ascii="Times New Roman" w:hAnsi="Times New Roman" w:cs="Times New Roman"/>
          <w:sz w:val="28"/>
          <w:szCs w:val="28"/>
        </w:rPr>
        <w:t xml:space="preserve"> г. № 321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938" w:rsidRDefault="004C5938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обусловлены тем обстоятельствам, чтоб все документы была возможность оставить в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данных махинаций.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действиях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 xml:space="preserve">равления генерал-лейтенанта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возможно существу</w:t>
      </w:r>
      <w:r w:rsidR="002F36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признак</w:t>
      </w:r>
      <w:r w:rsidR="00E33F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состава преступления, предусмотренный ст. 303 УК РФ «</w:t>
      </w:r>
      <w:r w:rsidRPr="0056202F">
        <w:rPr>
          <w:rFonts w:ascii="Times New Roman" w:hAnsi="Times New Roman" w:cs="Times New Roman"/>
          <w:sz w:val="28"/>
          <w:szCs w:val="28"/>
        </w:rPr>
        <w:t>Фальсификация доказательств и результатов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02F">
        <w:rPr>
          <w:rFonts w:ascii="Times New Roman" w:hAnsi="Times New Roman" w:cs="Times New Roman"/>
          <w:sz w:val="28"/>
          <w:szCs w:val="28"/>
        </w:rPr>
        <w:t>зыскной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4B73" w:rsidRPr="00174B73" w:rsidRDefault="00174B73" w:rsidP="009E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РФ,</w:t>
      </w:r>
    </w:p>
    <w:p w:rsidR="00174B73" w:rsidRPr="00174B73" w:rsidRDefault="00174B73" w:rsidP="009E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9E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ПРОШУ:</w:t>
      </w:r>
    </w:p>
    <w:p w:rsidR="00174B73" w:rsidRPr="00174B73" w:rsidRDefault="00174B73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Default="00174B73" w:rsidP="009E75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Проверить деяние, указанное в настоящем обращении, совершенные начальником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 w:rsidRPr="00174B73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3A4AAF">
        <w:rPr>
          <w:rFonts w:ascii="Times New Roman" w:hAnsi="Times New Roman" w:cs="Times New Roman"/>
          <w:sz w:val="28"/>
          <w:szCs w:val="28"/>
        </w:rPr>
        <w:t>_____</w:t>
      </w:r>
      <w:r w:rsidRPr="00174B73">
        <w:rPr>
          <w:rFonts w:ascii="Times New Roman" w:hAnsi="Times New Roman" w:cs="Times New Roman"/>
          <w:sz w:val="28"/>
          <w:szCs w:val="28"/>
        </w:rPr>
        <w:t xml:space="preserve"> ВС РФ генерал-лейтенантом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174B73">
        <w:rPr>
          <w:rFonts w:ascii="Times New Roman" w:hAnsi="Times New Roman" w:cs="Times New Roman"/>
          <w:sz w:val="28"/>
          <w:szCs w:val="28"/>
        </w:rPr>
        <w:t xml:space="preserve"> на наличие признаков состава преступления, предусмотренного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0F6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B73">
        <w:rPr>
          <w:rFonts w:ascii="Times New Roman" w:hAnsi="Times New Roman" w:cs="Times New Roman"/>
          <w:sz w:val="28"/>
          <w:szCs w:val="28"/>
        </w:rPr>
        <w:t>УК РФ, а также иных составов преступлений.</w:t>
      </w:r>
    </w:p>
    <w:p w:rsidR="00A110F6" w:rsidRPr="00A110F6" w:rsidRDefault="00A110F6" w:rsidP="009E75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F6">
        <w:rPr>
          <w:rFonts w:ascii="Times New Roman" w:hAnsi="Times New Roman" w:cs="Times New Roman"/>
          <w:sz w:val="28"/>
          <w:szCs w:val="28"/>
        </w:rPr>
        <w:t>Назначить почерковедческую экспертизу для установления даты изготовления оригиналов документов, представленные в приложение 1.</w:t>
      </w:r>
    </w:p>
    <w:p w:rsidR="00A110F6" w:rsidRPr="00A110F6" w:rsidRDefault="00A110F6" w:rsidP="009E75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F6">
        <w:rPr>
          <w:rFonts w:ascii="Times New Roman" w:hAnsi="Times New Roman" w:cs="Times New Roman"/>
          <w:sz w:val="28"/>
          <w:szCs w:val="28"/>
        </w:rPr>
        <w:t xml:space="preserve">Проверить журналы регистрации за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A110F6">
        <w:rPr>
          <w:rFonts w:ascii="Times New Roman" w:hAnsi="Times New Roman" w:cs="Times New Roman"/>
          <w:sz w:val="28"/>
          <w:szCs w:val="28"/>
        </w:rPr>
        <w:t xml:space="preserve"> год в которых регистрировалась отправка и получение служебных документов, представленные в приложении 1. </w:t>
      </w:r>
    </w:p>
    <w:p w:rsidR="00174B73" w:rsidRPr="00174B73" w:rsidRDefault="00174B73" w:rsidP="009E75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При наличии в действиях указанных лиц признаков состава указанных преступлений возбудить уголовное дело и привлечь виновных к уголовной ответственности.</w:t>
      </w:r>
      <w:bookmarkStart w:id="0" w:name="_GoBack"/>
      <w:bookmarkEnd w:id="0"/>
    </w:p>
    <w:p w:rsidR="00174B73" w:rsidRPr="00174B73" w:rsidRDefault="00174B73" w:rsidP="009E75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75B47" w:rsidRPr="00E70660" w:rsidRDefault="00475B47" w:rsidP="009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F6" w:rsidRPr="00E70660" w:rsidRDefault="00A110F6" w:rsidP="009E75F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4AAF" w:rsidRDefault="00A110F6" w:rsidP="003A4AA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представленные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9 л.</w:t>
      </w:r>
    </w:p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A4AAF" w:rsidRPr="003A4AAF" w:rsidTr="00411321">
        <w:trPr>
          <w:trHeight w:val="739"/>
        </w:trPr>
        <w:tc>
          <w:tcPr>
            <w:tcW w:w="4536" w:type="dxa"/>
          </w:tcPr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3A4AAF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3A4AAF">
              <w:t>«___» _______ 20___ г.</w:t>
            </w:r>
          </w:p>
        </w:tc>
        <w:tc>
          <w:tcPr>
            <w:tcW w:w="2127" w:type="dxa"/>
          </w:tcPr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left="513"/>
            </w:pPr>
            <w:r w:rsidRPr="003A4AAF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3A4AAF">
              <w:t xml:space="preserve">(Инициалы и Фамилия) </w:t>
            </w:r>
          </w:p>
        </w:tc>
      </w:tr>
    </w:tbl>
    <w:p w:rsidR="00C5741F" w:rsidRPr="00F460CB" w:rsidRDefault="003A4AAF" w:rsidP="003A4AAF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C5741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C5741F"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D1" w:rsidRDefault="00C84ED1" w:rsidP="00A544C3">
      <w:pPr>
        <w:spacing w:after="0" w:line="240" w:lineRule="auto"/>
      </w:pPr>
      <w:r>
        <w:separator/>
      </w:r>
    </w:p>
  </w:endnote>
  <w:endnote w:type="continuationSeparator" w:id="0">
    <w:p w:rsidR="00C84ED1" w:rsidRDefault="00C84ED1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D1" w:rsidRDefault="00C84ED1" w:rsidP="00A544C3">
      <w:pPr>
        <w:spacing w:after="0" w:line="240" w:lineRule="auto"/>
      </w:pPr>
      <w:r>
        <w:separator/>
      </w:r>
    </w:p>
  </w:footnote>
  <w:footnote w:type="continuationSeparator" w:id="0">
    <w:p w:rsidR="00C84ED1" w:rsidRDefault="00C84ED1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AF">
          <w:rPr>
            <w:noProof/>
          </w:rPr>
          <w:t>4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5819"/>
    <w:rsid w:val="000A1E9E"/>
    <w:rsid w:val="000A6001"/>
    <w:rsid w:val="000B4EA3"/>
    <w:rsid w:val="000D6F84"/>
    <w:rsid w:val="000E16A0"/>
    <w:rsid w:val="001245DB"/>
    <w:rsid w:val="00147773"/>
    <w:rsid w:val="00155F5B"/>
    <w:rsid w:val="0017099F"/>
    <w:rsid w:val="0017181E"/>
    <w:rsid w:val="00174B73"/>
    <w:rsid w:val="00185B3D"/>
    <w:rsid w:val="001909E4"/>
    <w:rsid w:val="0019292B"/>
    <w:rsid w:val="001A4B95"/>
    <w:rsid w:val="001A6A6C"/>
    <w:rsid w:val="001C76E2"/>
    <w:rsid w:val="002157DC"/>
    <w:rsid w:val="0023388F"/>
    <w:rsid w:val="00265B26"/>
    <w:rsid w:val="00277A22"/>
    <w:rsid w:val="00277CEC"/>
    <w:rsid w:val="0028481B"/>
    <w:rsid w:val="002879DE"/>
    <w:rsid w:val="00292D52"/>
    <w:rsid w:val="0029771A"/>
    <w:rsid w:val="002B1761"/>
    <w:rsid w:val="002B6F62"/>
    <w:rsid w:val="002C788C"/>
    <w:rsid w:val="002D31B1"/>
    <w:rsid w:val="002D3EFB"/>
    <w:rsid w:val="002D681A"/>
    <w:rsid w:val="002E0233"/>
    <w:rsid w:val="002F36C3"/>
    <w:rsid w:val="00320587"/>
    <w:rsid w:val="003262FB"/>
    <w:rsid w:val="00326D64"/>
    <w:rsid w:val="0035793A"/>
    <w:rsid w:val="003647D4"/>
    <w:rsid w:val="00391868"/>
    <w:rsid w:val="00393E7E"/>
    <w:rsid w:val="003A4AAF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BAA"/>
    <w:rsid w:val="004C204C"/>
    <w:rsid w:val="004C5938"/>
    <w:rsid w:val="004C7213"/>
    <w:rsid w:val="00502B74"/>
    <w:rsid w:val="00507118"/>
    <w:rsid w:val="005113FF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A006C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47389"/>
    <w:rsid w:val="0065504F"/>
    <w:rsid w:val="00683147"/>
    <w:rsid w:val="006937AF"/>
    <w:rsid w:val="006A33C9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5234A"/>
    <w:rsid w:val="0087658F"/>
    <w:rsid w:val="00877CC3"/>
    <w:rsid w:val="00894443"/>
    <w:rsid w:val="008970B5"/>
    <w:rsid w:val="008A6C8B"/>
    <w:rsid w:val="008B16BD"/>
    <w:rsid w:val="008E3865"/>
    <w:rsid w:val="008F5A1A"/>
    <w:rsid w:val="008F6EB0"/>
    <w:rsid w:val="00907504"/>
    <w:rsid w:val="0091577E"/>
    <w:rsid w:val="00947F8C"/>
    <w:rsid w:val="00951269"/>
    <w:rsid w:val="00951606"/>
    <w:rsid w:val="009763C4"/>
    <w:rsid w:val="0098368F"/>
    <w:rsid w:val="00992C5D"/>
    <w:rsid w:val="009933CE"/>
    <w:rsid w:val="009B78BA"/>
    <w:rsid w:val="009E059C"/>
    <w:rsid w:val="009E711B"/>
    <w:rsid w:val="009E75FA"/>
    <w:rsid w:val="009F1A7B"/>
    <w:rsid w:val="009F6224"/>
    <w:rsid w:val="00A110F6"/>
    <w:rsid w:val="00A17896"/>
    <w:rsid w:val="00A23F65"/>
    <w:rsid w:val="00A264D9"/>
    <w:rsid w:val="00A4345A"/>
    <w:rsid w:val="00A544C3"/>
    <w:rsid w:val="00A61C6E"/>
    <w:rsid w:val="00A63DF5"/>
    <w:rsid w:val="00A842D8"/>
    <w:rsid w:val="00A86D5E"/>
    <w:rsid w:val="00A872F7"/>
    <w:rsid w:val="00A90C31"/>
    <w:rsid w:val="00A930FD"/>
    <w:rsid w:val="00AA1F9E"/>
    <w:rsid w:val="00AB6B6C"/>
    <w:rsid w:val="00AC33AB"/>
    <w:rsid w:val="00AC4972"/>
    <w:rsid w:val="00AE7DEF"/>
    <w:rsid w:val="00B17E79"/>
    <w:rsid w:val="00B32CE2"/>
    <w:rsid w:val="00B52B55"/>
    <w:rsid w:val="00B764A7"/>
    <w:rsid w:val="00B92062"/>
    <w:rsid w:val="00BA42E1"/>
    <w:rsid w:val="00BA547B"/>
    <w:rsid w:val="00BB3184"/>
    <w:rsid w:val="00BD56F0"/>
    <w:rsid w:val="00BE7856"/>
    <w:rsid w:val="00C1062B"/>
    <w:rsid w:val="00C2018C"/>
    <w:rsid w:val="00C54EBB"/>
    <w:rsid w:val="00C57390"/>
    <w:rsid w:val="00C5741F"/>
    <w:rsid w:val="00C7248B"/>
    <w:rsid w:val="00C75381"/>
    <w:rsid w:val="00C84ED1"/>
    <w:rsid w:val="00C97780"/>
    <w:rsid w:val="00CA68CB"/>
    <w:rsid w:val="00CA6A32"/>
    <w:rsid w:val="00CB1491"/>
    <w:rsid w:val="00CB50A5"/>
    <w:rsid w:val="00CC0F85"/>
    <w:rsid w:val="00CD5E4C"/>
    <w:rsid w:val="00CE2789"/>
    <w:rsid w:val="00D21017"/>
    <w:rsid w:val="00D63062"/>
    <w:rsid w:val="00D6623D"/>
    <w:rsid w:val="00D87796"/>
    <w:rsid w:val="00DB680F"/>
    <w:rsid w:val="00DD65C5"/>
    <w:rsid w:val="00DF18CE"/>
    <w:rsid w:val="00E01045"/>
    <w:rsid w:val="00E133FC"/>
    <w:rsid w:val="00E21773"/>
    <w:rsid w:val="00E30F70"/>
    <w:rsid w:val="00E33FBB"/>
    <w:rsid w:val="00E403B0"/>
    <w:rsid w:val="00E43335"/>
    <w:rsid w:val="00E50362"/>
    <w:rsid w:val="00E70660"/>
    <w:rsid w:val="00E81C21"/>
    <w:rsid w:val="00E848CE"/>
    <w:rsid w:val="00E912B7"/>
    <w:rsid w:val="00EB4576"/>
    <w:rsid w:val="00ED4D68"/>
    <w:rsid w:val="00ED7844"/>
    <w:rsid w:val="00EF3CEC"/>
    <w:rsid w:val="00F06711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86322"/>
    <w:rsid w:val="00F925BD"/>
    <w:rsid w:val="00F9466C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4181B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3A4A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A4A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21</cp:revision>
  <cp:lastPrinted>2018-11-04T14:13:00Z</cp:lastPrinted>
  <dcterms:created xsi:type="dcterms:W3CDTF">2018-11-04T14:30:00Z</dcterms:created>
  <dcterms:modified xsi:type="dcterms:W3CDTF">2019-09-29T21:16:00Z</dcterms:modified>
</cp:coreProperties>
</file>